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6" w:rsidRDefault="00A76E36" w:rsidP="00A76E3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A76E36" w:rsidRDefault="00A76E36" w:rsidP="00A76E3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района</w:t>
      </w:r>
    </w:p>
    <w:p w:rsidR="00A76E36" w:rsidRDefault="00A76E36" w:rsidP="00A76E3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</w:t>
      </w:r>
    </w:p>
    <w:p w:rsidR="00A76E36" w:rsidRDefault="00A76E36" w:rsidP="00A76E3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Согом».</w:t>
      </w:r>
    </w:p>
    <w:p w:rsidR="00A76E36" w:rsidRDefault="00A76E36" w:rsidP="00A76E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E36" w:rsidRDefault="00A76E36" w:rsidP="00A76E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171FE">
        <w:rPr>
          <w:rFonts w:ascii="Times New Roman" w:hAnsi="Times New Roman"/>
          <w:sz w:val="24"/>
          <w:szCs w:val="24"/>
        </w:rPr>
        <w:t xml:space="preserve">                              "0</w:t>
      </w:r>
      <w:r w:rsidR="004B60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"  </w:t>
      </w:r>
      <w:r w:rsidR="007171FE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  2014 г                                                                                                                                  исх. №                                                                                                                             </w:t>
      </w:r>
    </w:p>
    <w:p w:rsidR="00A76E36" w:rsidRDefault="00A76E36" w:rsidP="00A76E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E36" w:rsidRDefault="00A76E36" w:rsidP="00A76E3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p w:rsidR="00A76E36" w:rsidRDefault="00A76E36" w:rsidP="00A76E3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Кагожка Е.Н.</w:t>
      </w:r>
    </w:p>
    <w:p w:rsidR="00A76E36" w:rsidRDefault="00A76E36" w:rsidP="007171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Отчет за  1</w:t>
      </w:r>
      <w:r w:rsidR="007171FE">
        <w:rPr>
          <w:rFonts w:ascii="Times New Roman" w:hAnsi="Times New Roman"/>
          <w:b/>
          <w:sz w:val="24"/>
          <w:szCs w:val="24"/>
        </w:rPr>
        <w:t xml:space="preserve">, 2 </w:t>
      </w:r>
      <w:r>
        <w:rPr>
          <w:rFonts w:ascii="Times New Roman" w:hAnsi="Times New Roman"/>
          <w:b/>
          <w:sz w:val="24"/>
          <w:szCs w:val="24"/>
        </w:rPr>
        <w:t xml:space="preserve"> квартал 2014 года о прохождении курсов ПК.</w:t>
      </w:r>
    </w:p>
    <w:tbl>
      <w:tblPr>
        <w:tblpPr w:leftFromText="180" w:rightFromText="180" w:bottomFromText="200" w:vertAnchor="text" w:horzAnchor="margin" w:tblpXSpec="center" w:tblpY="101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2"/>
        <w:gridCol w:w="142"/>
        <w:gridCol w:w="1844"/>
        <w:gridCol w:w="2836"/>
        <w:gridCol w:w="142"/>
        <w:gridCol w:w="138"/>
        <w:gridCol w:w="1564"/>
        <w:gridCol w:w="2694"/>
        <w:gridCol w:w="1134"/>
        <w:gridCol w:w="1844"/>
      </w:tblGrid>
      <w:tr w:rsidR="00A76E36" w:rsidTr="007171F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Ф.И.О.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полное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 (с указанием преподаваемого предмета)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 ПК, семинаров, конференций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проводящее учреждение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</w:tc>
      </w:tr>
      <w:tr w:rsidR="00A76E36" w:rsidTr="007171F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Default="00A7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Default="00A76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Default="00A7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Default="00A7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Default="00A7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Default="00A7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ИОС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(блоки)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ПК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36" w:rsidTr="007171FE"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 (январь, февраль, март 2014 г.)</w:t>
            </w:r>
          </w:p>
        </w:tc>
      </w:tr>
      <w:tr w:rsidR="00A76E36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5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«Новые подходы в преподавании русского языка и литературы в условиях введения ФГОС ООО»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22. 01  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1752 от 22.01. 2014</w:t>
            </w:r>
          </w:p>
        </w:tc>
      </w:tr>
      <w:tr w:rsidR="00A76E36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5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«Новые подходы в преподавании русского языка и литературы в условиях введения ФГОС ООО»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по 22.01.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1757  от 22.01. 2014</w:t>
            </w:r>
          </w:p>
        </w:tc>
      </w:tr>
      <w:tr w:rsidR="00A76E36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Зылева Светлана Борисовна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форм и методов технологии в условиях модернизации Российского образования»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20 по 28.01 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Ханты-Мансийск,</w:t>
            </w:r>
          </w:p>
          <w:p w:rsidR="00A76E36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 1809  от 28.01. 2014</w:t>
            </w:r>
          </w:p>
        </w:tc>
      </w:tr>
      <w:tr w:rsidR="00174B27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174B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Кириакиди Анастасия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174B27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174B2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Вебинар  «</w:t>
            </w:r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школьников к Всероссийской олимпиаде по английскому языку: приемы и особенности</w:t>
            </w:r>
            <w:r w:rsidR="00E47966"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E47966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E4796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 МКОУ ХМР «СОШ д. Согом» издательство «Титул» </w:t>
            </w:r>
            <w:proofErr w:type="gramStart"/>
            <w:r w:rsidRPr="008C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8C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174B27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Pr="008C627D" w:rsidRDefault="008C627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  (б</w:t>
            </w:r>
            <w:proofErr w:type="gramEnd"/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  <w:r w:rsidRPr="008C6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от 28.01. 2014</w:t>
            </w:r>
          </w:p>
        </w:tc>
      </w:tr>
      <w:tr w:rsidR="00174B27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Тетерлева Елена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«Управление библиотечной деятельностью в условиях ФГОС»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 по 17. 02.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174B27" w:rsidRDefault="00174B27" w:rsidP="00174B2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27" w:rsidRDefault="00174B27" w:rsidP="00174B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2125от 19.02.2014  </w:t>
            </w:r>
          </w:p>
        </w:tc>
      </w:tr>
      <w:tr w:rsidR="00090689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Зорина Алена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Заведующая хозяйством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КПК</w:t>
            </w:r>
            <w:r w:rsidRPr="00924A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«Обучение и профессиональная подготовка в области охраны труда»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17 по 21.02.2014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Ханты-Мансийск,</w:t>
            </w:r>
          </w:p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НОУ «Центр охраны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89" w:rsidRPr="00924A3A" w:rsidRDefault="00090689" w:rsidP="0009068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Удостоверение № 49</w:t>
            </w:r>
            <w:r w:rsidR="00FB771A"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19.02. 2014</w:t>
            </w:r>
          </w:p>
        </w:tc>
      </w:tr>
      <w:tr w:rsidR="00591813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Зорина Алена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Заведующая хозяйством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13EC5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КПК</w:t>
            </w:r>
            <w:r w:rsidRPr="00924A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«Обучение  по программе пожарно</w:t>
            </w:r>
            <w:r w:rsidR="00513EC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924A3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минимума 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5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17 по 21.02.2014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Ханты-Мансийск,</w:t>
            </w:r>
          </w:p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НОУ «Центр охраны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24A3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4A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Удостоверение №  35 от 19.02. 2014</w:t>
            </w:r>
          </w:p>
        </w:tc>
      </w:tr>
      <w:tr w:rsidR="00591813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проведении репетиционного экзамена в форме ОГЭ в 2014 г.»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Ханты-Мансийск,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Чехова 12,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813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Лидия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проведении репетиционного экзамена в форме ОГЭ в 2014 г.»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Ханты-Мансийск, Чехова 12,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813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Мария Аркадьевна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проведении репетиционного экзамена в форме ОГЭ в 2014 г.»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Ханты-Мансийск, Чехова 12,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813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Бадикова Елизавета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28AF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«Проектирование и 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системы оценки достижений планируемых результатов освоения основной образовательной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23.03.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023A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Г. </w:t>
            </w:r>
            <w:r w:rsidR="00023AAA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5F5CCD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Удостоверение №2464 от 23.03. 2014 </w:t>
            </w:r>
          </w:p>
        </w:tc>
      </w:tr>
      <w:tr w:rsidR="00591813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F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орфография хантыйского языка».</w:t>
            </w:r>
          </w:p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орфография хантыйского языка: единые нормы орфографии в шурышкарском, казымском, сургутском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диалектах хантыйского языка».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по 20.03. 2014.</w:t>
            </w:r>
          </w:p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21 по 24.03.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5F5CCD" w:rsidRDefault="00591813" w:rsidP="00591813">
            <w:pPr>
              <w:spacing w:after="0"/>
              <w:rPr>
                <w:rFonts w:cs="Times New Roman"/>
                <w:color w:val="FF0000"/>
              </w:rPr>
            </w:pPr>
            <w:r w:rsidRPr="005F5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Удостоверение № 2504от 20.03.2014  Удостоверение № 2527от 24.03.2014  </w:t>
            </w:r>
          </w:p>
        </w:tc>
      </w:tr>
      <w:tr w:rsidR="00591813" w:rsidTr="007171FE">
        <w:trPr>
          <w:trHeight w:val="471"/>
        </w:trPr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квартал  (апрель, май, июнь  2014 г.)</w:t>
            </w:r>
          </w:p>
        </w:tc>
      </w:tr>
      <w:tr w:rsidR="00591813" w:rsidTr="00F378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6076B2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B4FA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  <w:r w:rsidR="00B66E59" w:rsidRPr="00B66E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E59">
              <w:rPr>
                <w:rFonts w:ascii="Times New Roman" w:hAnsi="Times New Roman" w:cs="Times New Roman"/>
                <w:sz w:val="24"/>
                <w:szCs w:val="24"/>
              </w:rPr>
              <w:t>Взаимодействие учреждений общего, дополнительного и профессионального образования по реализации Концепции развития системы профессиональной ориентации ХМАО-Югры»</w:t>
            </w:r>
            <w:r w:rsidR="009B3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B66E59" w:rsidP="00B66E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 по 15.04.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59" w:rsidRDefault="00B66E59" w:rsidP="00B66E5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591813" w:rsidRDefault="00B66E59" w:rsidP="00B66E5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  ХМАО-Югры «Институт профессионального образования и исследования рынка труда»</w:t>
            </w:r>
            <w:r w:rsidR="009B3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DC3979" w:rsidRDefault="009B3077" w:rsidP="00591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179</w:t>
            </w:r>
            <w:r w:rsidR="006076B2">
              <w:rPr>
                <w:rFonts w:ascii="Times New Roman" w:hAnsi="Times New Roman" w:cs="Times New Roman"/>
                <w:sz w:val="24"/>
                <w:szCs w:val="24"/>
              </w:rPr>
              <w:t xml:space="preserve"> от 15.04.2014</w:t>
            </w:r>
          </w:p>
        </w:tc>
      </w:tr>
      <w:tr w:rsidR="00591813" w:rsidTr="00F378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8E1B98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B4FA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A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B4F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форме ЕГЭ в 2014 г.»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МКОУ ХМР «СОШ д. Согом»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DC3979" w:rsidRDefault="00591813" w:rsidP="00591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813" w:rsidTr="00F378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8E1B98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Лидия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B4FA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A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B4F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форме ЕГЭ в 2014 г.»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МКОУ ХМР «СОШ д. Согом»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DC3979" w:rsidRDefault="00591813" w:rsidP="00591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813" w:rsidTr="00F378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8E1B98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Мария Аркадьевна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9B4FAA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A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B4F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форме ЕГЭ в 2014 г.»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МКОУ ХМР «СОШ д. Согом»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Default="00591813" w:rsidP="00591813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3" w:rsidRPr="00DC3979" w:rsidRDefault="00591813" w:rsidP="00591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6B2" w:rsidTr="00F37831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«Новые подходы к организации воспитательно-образовательного </w:t>
            </w:r>
            <w:r w:rsidR="008E1B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31539A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инновационного проекта «Погружение в этническую среду»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E21E13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С16 по 18.04.2014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13" w:rsidRDefault="00E21E13" w:rsidP="00E21E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076B2" w:rsidRDefault="00E21E13" w:rsidP="00E21E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E21E13" w:rsidP="00607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3849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7354C8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Работа муниципальных образовательных организаций с веб-ресурсом Автоматизированная система управления повышением квалификации»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2014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Ханты-Мансийск,</w:t>
            </w:r>
          </w:p>
          <w:p w:rsidR="006076B2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DC3979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9">
              <w:rPr>
                <w:rFonts w:ascii="Times New Roman" w:hAnsi="Times New Roman" w:cs="Times New Roman"/>
                <w:sz w:val="24"/>
                <w:szCs w:val="24"/>
              </w:rPr>
              <w:t>Сертификат №180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18.04. 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Кириакиди Анастасия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части «Говорение» в ЕГЭ. Подготовка школьников к говорению средствами курса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Enjou</w:t>
            </w:r>
            <w:r w:rsidRPr="002B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2-11 классов»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МКОУ ХМР «СОШ д. Согом» издательство «Титул» </w:t>
            </w:r>
            <w:proofErr w:type="gramStart"/>
            <w:r w:rsidRPr="008C62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627D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Сертификат  (б</w:t>
            </w:r>
            <w:proofErr w:type="gramEnd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)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</w:tr>
      <w:tr w:rsidR="006076B2" w:rsidRPr="00263D2A" w:rsidTr="00315EC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по обучению специалистов, привлекаемых к организации и проведению государственной итоговой аттестации  (ОГЭ, ЕГЭ, ГВЭ)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F37831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Свидетельство (б/</w:t>
            </w:r>
            <w:proofErr w:type="spellStart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)  от 26.04.2014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Лидия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специалистов, привлекаемых к организации и проведению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 (ОГЭ, ЕГЭ, ГВЭ)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263D2A" w:rsidRDefault="006076B2" w:rsidP="006076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B2" w:rsidRPr="00F37831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Свидетельство (б/</w:t>
            </w:r>
            <w:proofErr w:type="spellStart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)  от 26.04.2014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Мария Аркадьевна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по обучению специалистов, привлекаемых к организации и проведению государственной итоговой аттестации  (ОГЭ, ЕГЭ, ГВЭ)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F37831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Свидетельство (б/</w:t>
            </w:r>
            <w:proofErr w:type="spellStart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)  от 26.04.2014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Маргарита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по обучению специалистов, привлекаемых к организации и проведению государственной итоговой аттестации  (ОГЭ, ЕГЭ, ГВЭ)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F37831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Свидетельство (б/</w:t>
            </w:r>
            <w:proofErr w:type="spellStart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)  от 26.04.2014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Варлакова Елена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по обучению специалистов, привлекаемых к организации и проведению государственной итоговой аттестации  (ОГЭ, ЕГЭ, ГВЭ)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6076B2" w:rsidRPr="00263D2A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F37831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Свидетельство (б/</w:t>
            </w:r>
            <w:proofErr w:type="spellStart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37831">
              <w:rPr>
                <w:rFonts w:ascii="Times New Roman" w:hAnsi="Times New Roman" w:cs="Times New Roman"/>
                <w:sz w:val="24"/>
                <w:szCs w:val="24"/>
              </w:rPr>
              <w:t>)  от 26.04.2014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Кириакиди Анастасия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полилогическому общению в курсе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Enjou</w:t>
            </w:r>
            <w:r w:rsidRPr="002B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старшей ступени обучения»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МКОУ ХМР «СОШ д. Согом» издательство «Титул» </w:t>
            </w:r>
            <w:r w:rsidR="00E9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627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627D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spacing w:after="0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8C627D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Сертификат  (б</w:t>
            </w:r>
            <w:proofErr w:type="gramEnd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)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27D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</w:tr>
      <w:tr w:rsidR="006076B2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8E1B98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Бадикова Елизавета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в организации отдыха, оздоровления, занятости детей и молодежи.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25.05.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Default="006076B2" w:rsidP="006076B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Г. Ханты-Мансийск,  Чехова 68 в Комитете по образованию Межведомственная 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отдыха, оздоровления, занятости детей, подростков  и молодежи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263D2A" w:rsidRDefault="006076B2" w:rsidP="006076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2" w:rsidRPr="00F37831" w:rsidRDefault="006076B2" w:rsidP="0060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серия ЕК №390/14</w:t>
            </w:r>
          </w:p>
        </w:tc>
      </w:tr>
      <w:tr w:rsidR="005B342D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специалистов, привлекаемых к организации и проведению государственной итоговой аттестации  (ОГЭ,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 ГВЭ)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2014 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5B342D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F37831" w:rsidRDefault="005B342D" w:rsidP="005B3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42D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Башкова Лидия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специалистов, привлекаемых к организации и проведению государственной итоговой аттестации  (ОГЭ,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 ГВЭ)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2014 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5B342D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F37831" w:rsidRDefault="005B342D" w:rsidP="005B3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42D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Варлакова Елена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специалистов, привлекаемых к организации и проведению государственной итоговой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 (ОГЭ,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 ГВЭ)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2014 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5B342D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F37831" w:rsidRDefault="005B342D" w:rsidP="005B3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42D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8034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7F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специалистов, привлекаемых к организации и проведению государственной итоговой аттестации  (ОГЭ,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hAnsi="Times New Roman" w:cs="Times New Roman"/>
                <w:sz w:val="24"/>
                <w:szCs w:val="24"/>
              </w:rPr>
              <w:t xml:space="preserve"> ГВЭ)</w:t>
            </w:r>
            <w:r>
              <w:rPr>
                <w:rFonts w:ascii="Times New Roman" w:hAnsi="Times New Roman"/>
                <w:sz w:val="24"/>
                <w:szCs w:val="24"/>
              </w:rPr>
              <w:t>,  в 2014 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</w:p>
          <w:p w:rsidR="005B342D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F37831" w:rsidRDefault="005B342D" w:rsidP="005B3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42D" w:rsidRPr="00263D2A" w:rsidTr="007171FE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E77E1B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1470025</wp:posOffset>
                  </wp:positionV>
                  <wp:extent cx="1316990" cy="949325"/>
                  <wp:effectExtent l="19050" t="0" r="0" b="0"/>
                  <wp:wrapNone/>
                  <wp:docPr id="1" name="Рисунок 1" descr="C:\Users\Елена\Desktop\роспись Горбу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роспись Горбу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34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5B342D" w:rsidRDefault="005B342D" w:rsidP="005B342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 «</w:t>
            </w:r>
            <w:r>
              <w:rPr>
                <w:rFonts w:ascii="Times New Roman" w:hAnsi="Times New Roman"/>
                <w:sz w:val="24"/>
                <w:szCs w:val="24"/>
              </w:rPr>
              <w:t>Работа с муниципальными контрактами на поставку продуктов питания»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2A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Ханты-Мансийск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Чехова 68 </w:t>
            </w:r>
          </w:p>
          <w:p w:rsidR="005B342D" w:rsidRPr="00263D2A" w:rsidRDefault="005B342D" w:rsidP="005B34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ХМР «Централизованная бухгалтерия по обслуживанию МОУ ХМР»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Pr="00263D2A" w:rsidRDefault="005B342D" w:rsidP="005B34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D" w:rsidRDefault="005B342D" w:rsidP="005B34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E36" w:rsidRPr="00263D2A" w:rsidRDefault="00A76E36" w:rsidP="00A76E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E36" w:rsidRDefault="005B342D" w:rsidP="00A76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76E36" w:rsidRDefault="005B342D" w:rsidP="00A76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E36"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                                                                                     Горбунова В.И.</w:t>
      </w:r>
    </w:p>
    <w:p w:rsidR="00A76E36" w:rsidRDefault="00A76E36" w:rsidP="00A76E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E36" w:rsidRDefault="00A76E36" w:rsidP="00A76E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Исполнитель:   Аксенова Е.В.</w:t>
      </w:r>
    </w:p>
    <w:p w:rsidR="00BF3D9C" w:rsidRDefault="00BF3D9C"/>
    <w:sectPr w:rsidR="00BF3D9C" w:rsidSect="007171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E36"/>
    <w:rsid w:val="00023AAA"/>
    <w:rsid w:val="0004379A"/>
    <w:rsid w:val="00090689"/>
    <w:rsid w:val="0013750F"/>
    <w:rsid w:val="00174B27"/>
    <w:rsid w:val="00234E18"/>
    <w:rsid w:val="00263D2A"/>
    <w:rsid w:val="00282BD9"/>
    <w:rsid w:val="002A482C"/>
    <w:rsid w:val="002B0FE7"/>
    <w:rsid w:val="0031539A"/>
    <w:rsid w:val="00315ECF"/>
    <w:rsid w:val="003319D3"/>
    <w:rsid w:val="004B6043"/>
    <w:rsid w:val="00513EC5"/>
    <w:rsid w:val="00540C4E"/>
    <w:rsid w:val="00591813"/>
    <w:rsid w:val="005A2B8E"/>
    <w:rsid w:val="005B342D"/>
    <w:rsid w:val="005F5CCD"/>
    <w:rsid w:val="006076B2"/>
    <w:rsid w:val="0067503B"/>
    <w:rsid w:val="006D1782"/>
    <w:rsid w:val="006D57F5"/>
    <w:rsid w:val="006E741A"/>
    <w:rsid w:val="007171FE"/>
    <w:rsid w:val="007354C8"/>
    <w:rsid w:val="0079663A"/>
    <w:rsid w:val="00803463"/>
    <w:rsid w:val="008B618C"/>
    <w:rsid w:val="008C627D"/>
    <w:rsid w:val="008E1B98"/>
    <w:rsid w:val="00924A3A"/>
    <w:rsid w:val="009B3077"/>
    <w:rsid w:val="009B4FAA"/>
    <w:rsid w:val="009E1C2B"/>
    <w:rsid w:val="00A76E36"/>
    <w:rsid w:val="00AD28AF"/>
    <w:rsid w:val="00AF0003"/>
    <w:rsid w:val="00B66E59"/>
    <w:rsid w:val="00B81AAA"/>
    <w:rsid w:val="00BF3D9C"/>
    <w:rsid w:val="00CE54D3"/>
    <w:rsid w:val="00D85BC9"/>
    <w:rsid w:val="00DC3979"/>
    <w:rsid w:val="00E21E13"/>
    <w:rsid w:val="00E47966"/>
    <w:rsid w:val="00E77E1B"/>
    <w:rsid w:val="00E94F8E"/>
    <w:rsid w:val="00EC4DDA"/>
    <w:rsid w:val="00F00CAD"/>
    <w:rsid w:val="00F37831"/>
    <w:rsid w:val="00FA0DDA"/>
    <w:rsid w:val="00FB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D6AE-B0BA-44BF-9306-9EB95D8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64</cp:revision>
  <dcterms:created xsi:type="dcterms:W3CDTF">2014-06-04T03:10:00Z</dcterms:created>
  <dcterms:modified xsi:type="dcterms:W3CDTF">2014-06-07T06:10:00Z</dcterms:modified>
</cp:coreProperties>
</file>